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65272" w14:textId="77777777" w:rsidR="00930F6B" w:rsidRPr="00553500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FF0000"/>
          <w:sz w:val="36"/>
          <w:szCs w:val="36"/>
        </w:rPr>
      </w:pPr>
      <w:r w:rsidRPr="00553500">
        <w:rPr>
          <w:rFonts w:asciiTheme="minorHAnsi" w:hAnsiTheme="minorHAnsi" w:cstheme="minorHAnsi"/>
          <w:color w:val="FF0000"/>
          <w:sz w:val="36"/>
          <w:szCs w:val="36"/>
        </w:rPr>
        <w:t xml:space="preserve">Organization Name </w:t>
      </w:r>
    </w:p>
    <w:p w14:paraId="42E278BB" w14:textId="77777777" w:rsidR="00930F6B" w:rsidRPr="0032024F" w:rsidRDefault="00930F6B" w:rsidP="00930F6B">
      <w:pPr>
        <w:pStyle w:val="Heading3"/>
        <w:spacing w:before="0" w:beforeAutospacing="0" w:after="300" w:afterAutospacing="0" w:line="288" w:lineRule="atLeast"/>
        <w:rPr>
          <w:rFonts w:asciiTheme="minorHAnsi" w:hAnsiTheme="minorHAnsi" w:cstheme="minorHAnsi"/>
          <w:color w:val="020F29"/>
          <w:sz w:val="33"/>
          <w:szCs w:val="33"/>
        </w:rPr>
      </w:pPr>
      <w:r w:rsidRPr="0032024F">
        <w:rPr>
          <w:rFonts w:asciiTheme="minorHAnsi" w:hAnsiTheme="minorHAnsi" w:cstheme="minorHAnsi"/>
          <w:color w:val="020F29"/>
          <w:sz w:val="33"/>
          <w:szCs w:val="33"/>
        </w:rPr>
        <w:t>Password Policy</w:t>
      </w:r>
    </w:p>
    <w:p w14:paraId="053E6BA3" w14:textId="77777777" w:rsidR="00930F6B" w:rsidRPr="0032024F" w:rsidRDefault="00930F6B" w:rsidP="00930F6B">
      <w:pPr>
        <w:pStyle w:val="NormalWeb"/>
        <w:spacing w:before="0" w:beforeAutospacing="0" w:after="288" w:afterAutospacing="0"/>
        <w:rPr>
          <w:rFonts w:asciiTheme="minorHAnsi" w:hAnsiTheme="minorHAnsi" w:cstheme="minorHAnsi"/>
          <w:color w:val="222222"/>
          <w:sz w:val="29"/>
          <w:szCs w:val="29"/>
        </w:rPr>
      </w:pPr>
      <w:r w:rsidRPr="0032024F">
        <w:rPr>
          <w:rFonts w:asciiTheme="minorHAnsi" w:hAnsiTheme="minorHAnsi" w:cstheme="minorHAnsi"/>
          <w:color w:val="222222"/>
          <w:sz w:val="29"/>
          <w:szCs w:val="29"/>
        </w:rPr>
        <w:t>GPO location:  Computer Configuration -&gt; Policies -&gt; Windows Settings -&gt; Security Settings -&gt; Account Policies -&gt; Password Policy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90"/>
        <w:gridCol w:w="2295"/>
        <w:gridCol w:w="2295"/>
      </w:tblGrid>
      <w:tr w:rsidR="00930F6B" w:rsidRPr="00930F6B" w14:paraId="2FDF8D48" w14:textId="6C10DA5B" w:rsidTr="00F86B62">
        <w:tc>
          <w:tcPr>
            <w:tcW w:w="4590" w:type="dxa"/>
          </w:tcPr>
          <w:p w14:paraId="58B4EC71" w14:textId="77777777" w:rsidR="00930F6B" w:rsidRPr="00930F6B" w:rsidRDefault="00930F6B" w:rsidP="00B53C77">
            <w:pPr>
              <w:rPr>
                <w:rFonts w:cstheme="minorHAnsi"/>
                <w:color w:val="222222"/>
              </w:rPr>
            </w:pPr>
            <w:r w:rsidRPr="00930F6B">
              <w:rPr>
                <w:rFonts w:cstheme="minorHAnsi"/>
                <w:color w:val="222222"/>
              </w:rPr>
              <w:t>Enforce password history</w:t>
            </w:r>
          </w:p>
        </w:tc>
        <w:tc>
          <w:tcPr>
            <w:tcW w:w="4590" w:type="dxa"/>
            <w:gridSpan w:val="2"/>
          </w:tcPr>
          <w:p w14:paraId="5D95BEA2" w14:textId="77777777" w:rsidR="00930F6B" w:rsidRPr="00930F6B" w:rsidRDefault="00930F6B" w:rsidP="00B53C77">
            <w:pPr>
              <w:rPr>
                <w:rFonts w:cstheme="minorHAnsi"/>
                <w:color w:val="222222"/>
              </w:rPr>
            </w:pPr>
          </w:p>
        </w:tc>
      </w:tr>
      <w:tr w:rsidR="00930F6B" w:rsidRPr="00930F6B" w14:paraId="4A5A8BA5" w14:textId="54BF2424" w:rsidTr="00F86B62">
        <w:tc>
          <w:tcPr>
            <w:tcW w:w="4590" w:type="dxa"/>
          </w:tcPr>
          <w:p w14:paraId="2E3BE204" w14:textId="77777777" w:rsidR="00930F6B" w:rsidRPr="00930F6B" w:rsidRDefault="00930F6B" w:rsidP="00B53C77">
            <w:pPr>
              <w:rPr>
                <w:rFonts w:cstheme="minorHAnsi"/>
                <w:color w:val="222222"/>
              </w:rPr>
            </w:pPr>
            <w:r w:rsidRPr="00930F6B">
              <w:rPr>
                <w:rFonts w:cstheme="minorHAnsi"/>
                <w:color w:val="222222"/>
              </w:rPr>
              <w:t>Maximum password age</w:t>
            </w:r>
          </w:p>
        </w:tc>
        <w:tc>
          <w:tcPr>
            <w:tcW w:w="4590" w:type="dxa"/>
            <w:gridSpan w:val="2"/>
          </w:tcPr>
          <w:p w14:paraId="43DA6A5F" w14:textId="77777777" w:rsidR="00930F6B" w:rsidRPr="00930F6B" w:rsidRDefault="00930F6B" w:rsidP="00B53C77">
            <w:pPr>
              <w:rPr>
                <w:rFonts w:cstheme="minorHAnsi"/>
                <w:color w:val="222222"/>
              </w:rPr>
            </w:pPr>
          </w:p>
        </w:tc>
      </w:tr>
      <w:tr w:rsidR="00930F6B" w:rsidRPr="00930F6B" w14:paraId="7925C22A" w14:textId="2D2F8A91" w:rsidTr="00F86B62">
        <w:tc>
          <w:tcPr>
            <w:tcW w:w="4590" w:type="dxa"/>
          </w:tcPr>
          <w:p w14:paraId="0EAC0AC4" w14:textId="77777777" w:rsidR="00930F6B" w:rsidRPr="00930F6B" w:rsidRDefault="00930F6B" w:rsidP="00B53C77">
            <w:pPr>
              <w:rPr>
                <w:rFonts w:cstheme="minorHAnsi"/>
                <w:color w:val="222222"/>
              </w:rPr>
            </w:pPr>
            <w:r w:rsidRPr="00930F6B">
              <w:rPr>
                <w:rFonts w:cstheme="minorHAnsi"/>
                <w:color w:val="222222"/>
              </w:rPr>
              <w:t>Minimum password age</w:t>
            </w:r>
          </w:p>
        </w:tc>
        <w:tc>
          <w:tcPr>
            <w:tcW w:w="4590" w:type="dxa"/>
            <w:gridSpan w:val="2"/>
          </w:tcPr>
          <w:p w14:paraId="13E39E2B" w14:textId="77777777" w:rsidR="00930F6B" w:rsidRPr="00930F6B" w:rsidRDefault="00930F6B" w:rsidP="00B53C77">
            <w:pPr>
              <w:rPr>
                <w:rFonts w:cstheme="minorHAnsi"/>
                <w:color w:val="222222"/>
              </w:rPr>
            </w:pPr>
          </w:p>
        </w:tc>
      </w:tr>
      <w:tr w:rsidR="00930F6B" w:rsidRPr="00930F6B" w14:paraId="082853F7" w14:textId="1E3781A9" w:rsidTr="00F86B62">
        <w:tc>
          <w:tcPr>
            <w:tcW w:w="4590" w:type="dxa"/>
          </w:tcPr>
          <w:p w14:paraId="3896B19B" w14:textId="77777777" w:rsidR="00930F6B" w:rsidRPr="00930F6B" w:rsidRDefault="00930F6B" w:rsidP="00B53C77">
            <w:pPr>
              <w:rPr>
                <w:rFonts w:cstheme="minorHAnsi"/>
                <w:color w:val="222222"/>
              </w:rPr>
            </w:pPr>
            <w:r w:rsidRPr="00930F6B">
              <w:rPr>
                <w:rFonts w:cstheme="minorHAnsi"/>
                <w:color w:val="222222"/>
              </w:rPr>
              <w:t>Minimum password length</w:t>
            </w:r>
          </w:p>
        </w:tc>
        <w:tc>
          <w:tcPr>
            <w:tcW w:w="4590" w:type="dxa"/>
            <w:gridSpan w:val="2"/>
          </w:tcPr>
          <w:p w14:paraId="5275E00C" w14:textId="77777777" w:rsidR="00930F6B" w:rsidRPr="00930F6B" w:rsidRDefault="00930F6B" w:rsidP="00B53C77">
            <w:pPr>
              <w:rPr>
                <w:rFonts w:cstheme="minorHAnsi"/>
                <w:color w:val="222222"/>
              </w:rPr>
            </w:pPr>
          </w:p>
        </w:tc>
      </w:tr>
      <w:tr w:rsidR="00930F6B" w:rsidRPr="00930F6B" w14:paraId="763314F3" w14:textId="0F211A48" w:rsidTr="005B0C44">
        <w:tc>
          <w:tcPr>
            <w:tcW w:w="4590" w:type="dxa"/>
          </w:tcPr>
          <w:p w14:paraId="0E29D73E" w14:textId="77777777" w:rsidR="00930F6B" w:rsidRPr="00930F6B" w:rsidRDefault="00930F6B" w:rsidP="00B53C77">
            <w:pPr>
              <w:rPr>
                <w:rFonts w:cstheme="minorHAnsi"/>
                <w:color w:val="222222"/>
              </w:rPr>
            </w:pPr>
            <w:r w:rsidRPr="00930F6B">
              <w:rPr>
                <w:rFonts w:cstheme="minorHAnsi"/>
                <w:color w:val="222222"/>
              </w:rPr>
              <w:t>Password must meet complexity requirements</w:t>
            </w:r>
          </w:p>
        </w:tc>
        <w:tc>
          <w:tcPr>
            <w:tcW w:w="2295" w:type="dxa"/>
          </w:tcPr>
          <w:p w14:paraId="3E8B4EBD" w14:textId="10369AA3" w:rsidR="00930F6B" w:rsidRPr="00930F6B" w:rsidRDefault="00930F6B" w:rsidP="00930F6B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Enabled</w:t>
            </w:r>
          </w:p>
        </w:tc>
        <w:tc>
          <w:tcPr>
            <w:tcW w:w="2295" w:type="dxa"/>
          </w:tcPr>
          <w:p w14:paraId="03FA018B" w14:textId="2AA9819D" w:rsidR="00930F6B" w:rsidRPr="00930F6B" w:rsidRDefault="00930F6B" w:rsidP="00930F6B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Disabled</w:t>
            </w:r>
          </w:p>
        </w:tc>
      </w:tr>
      <w:tr w:rsidR="00930F6B" w:rsidRPr="00930F6B" w14:paraId="418DD7C7" w14:textId="2919EC9E" w:rsidTr="00FC4A92">
        <w:tc>
          <w:tcPr>
            <w:tcW w:w="4590" w:type="dxa"/>
          </w:tcPr>
          <w:p w14:paraId="20B7ADA8" w14:textId="77777777" w:rsidR="00930F6B" w:rsidRPr="00930F6B" w:rsidRDefault="00930F6B" w:rsidP="00930F6B">
            <w:pPr>
              <w:rPr>
                <w:rFonts w:cstheme="minorHAnsi"/>
                <w:color w:val="222222"/>
              </w:rPr>
            </w:pPr>
            <w:r w:rsidRPr="00930F6B">
              <w:rPr>
                <w:rFonts w:cstheme="minorHAnsi"/>
                <w:color w:val="222222"/>
              </w:rPr>
              <w:t>Store passwords using reversible encryption</w:t>
            </w:r>
          </w:p>
        </w:tc>
        <w:tc>
          <w:tcPr>
            <w:tcW w:w="2295" w:type="dxa"/>
          </w:tcPr>
          <w:p w14:paraId="44B9F741" w14:textId="65DB6F51" w:rsidR="00930F6B" w:rsidRPr="00930F6B" w:rsidRDefault="00930F6B" w:rsidP="00930F6B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Enabled</w:t>
            </w:r>
          </w:p>
        </w:tc>
        <w:tc>
          <w:tcPr>
            <w:tcW w:w="2295" w:type="dxa"/>
          </w:tcPr>
          <w:p w14:paraId="629728F0" w14:textId="2E4A634C" w:rsidR="00930F6B" w:rsidRPr="00930F6B" w:rsidRDefault="00930F6B" w:rsidP="00930F6B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Disabled</w:t>
            </w:r>
          </w:p>
        </w:tc>
      </w:tr>
    </w:tbl>
    <w:p w14:paraId="0714218A" w14:textId="787C5437" w:rsidR="00930F6B" w:rsidRDefault="00930F6B" w:rsidP="00930F6B">
      <w:pPr>
        <w:spacing w:after="0" w:line="240" w:lineRule="auto"/>
        <w:rPr>
          <w:rFonts w:cstheme="minorHAnsi"/>
          <w:color w:val="222222"/>
        </w:rPr>
      </w:pPr>
    </w:p>
    <w:p w14:paraId="2A57516C" w14:textId="77777777" w:rsidR="00930F6B" w:rsidRPr="0032024F" w:rsidRDefault="00930F6B" w:rsidP="00930F6B">
      <w:pPr>
        <w:spacing w:after="0" w:line="240" w:lineRule="auto"/>
        <w:rPr>
          <w:rFonts w:cstheme="minorHAnsi"/>
          <w:color w:val="222222"/>
        </w:rPr>
      </w:pPr>
    </w:p>
    <w:p w14:paraId="72DB6F1A" w14:textId="77777777" w:rsidR="00930F6B" w:rsidRPr="0032024F" w:rsidRDefault="00930F6B" w:rsidP="00930F6B">
      <w:pPr>
        <w:pStyle w:val="Heading3"/>
        <w:spacing w:before="0" w:beforeAutospacing="0" w:after="300" w:afterAutospacing="0" w:line="288" w:lineRule="atLeast"/>
        <w:rPr>
          <w:rFonts w:asciiTheme="minorHAnsi" w:hAnsiTheme="minorHAnsi" w:cstheme="minorHAnsi"/>
          <w:color w:val="020F29"/>
          <w:sz w:val="33"/>
          <w:szCs w:val="33"/>
        </w:rPr>
      </w:pPr>
      <w:r w:rsidRPr="0032024F">
        <w:rPr>
          <w:rFonts w:asciiTheme="minorHAnsi" w:hAnsiTheme="minorHAnsi" w:cstheme="minorHAnsi"/>
          <w:color w:val="020F29"/>
          <w:sz w:val="33"/>
          <w:szCs w:val="33"/>
        </w:rPr>
        <w:t>Account Lockout Policy</w:t>
      </w:r>
    </w:p>
    <w:p w14:paraId="67423499" w14:textId="77777777" w:rsidR="00930F6B" w:rsidRDefault="00930F6B" w:rsidP="00930F6B">
      <w:pPr>
        <w:pStyle w:val="NormalWeb"/>
        <w:spacing w:before="0" w:beforeAutospacing="0" w:after="288" w:afterAutospacing="0"/>
        <w:rPr>
          <w:rFonts w:asciiTheme="minorHAnsi" w:hAnsiTheme="minorHAnsi" w:cstheme="minorHAnsi"/>
          <w:color w:val="222222"/>
          <w:sz w:val="22"/>
          <w:szCs w:val="22"/>
        </w:rPr>
      </w:pPr>
      <w:proofErr w:type="gramStart"/>
      <w:r w:rsidRPr="0032024F">
        <w:rPr>
          <w:rFonts w:asciiTheme="minorHAnsi" w:hAnsiTheme="minorHAnsi" w:cstheme="minorHAnsi"/>
          <w:color w:val="222222"/>
          <w:sz w:val="22"/>
          <w:szCs w:val="22"/>
        </w:rPr>
        <w:t>GPO  location</w:t>
      </w:r>
      <w:proofErr w:type="gramEnd"/>
      <w:r w:rsidRPr="0032024F">
        <w:rPr>
          <w:rFonts w:asciiTheme="minorHAnsi" w:hAnsiTheme="minorHAnsi" w:cstheme="minorHAnsi"/>
          <w:color w:val="222222"/>
          <w:sz w:val="22"/>
          <w:szCs w:val="22"/>
        </w:rPr>
        <w:t>: Computer Configuration -&gt; Policies -&gt; Windows Settings -&gt; Security Settings -&gt; Account Policies -&gt; Account Lockout Policy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90"/>
        <w:gridCol w:w="4590"/>
      </w:tblGrid>
      <w:tr w:rsidR="00930F6B" w:rsidRPr="00930F6B" w14:paraId="6750B225" w14:textId="77777777" w:rsidTr="00BE05E3">
        <w:tc>
          <w:tcPr>
            <w:tcW w:w="4590" w:type="dxa"/>
          </w:tcPr>
          <w:p w14:paraId="07ED25A4" w14:textId="49F3BAFB" w:rsidR="00930F6B" w:rsidRPr="00930F6B" w:rsidRDefault="00930F6B" w:rsidP="00930F6B">
            <w:pPr>
              <w:rPr>
                <w:rFonts w:cstheme="minorHAnsi"/>
                <w:color w:val="222222"/>
              </w:rPr>
            </w:pPr>
            <w:r w:rsidRPr="00930F6B">
              <w:rPr>
                <w:rFonts w:cstheme="minorHAnsi"/>
                <w:color w:val="222222"/>
              </w:rPr>
              <w:t>Account lockout duration</w:t>
            </w:r>
          </w:p>
        </w:tc>
        <w:tc>
          <w:tcPr>
            <w:tcW w:w="4590" w:type="dxa"/>
          </w:tcPr>
          <w:p w14:paraId="2FC9AF24" w14:textId="77777777" w:rsidR="00930F6B" w:rsidRPr="00930F6B" w:rsidRDefault="00930F6B" w:rsidP="00930F6B">
            <w:pPr>
              <w:rPr>
                <w:rFonts w:cstheme="minorHAnsi"/>
                <w:color w:val="222222"/>
              </w:rPr>
            </w:pPr>
          </w:p>
        </w:tc>
      </w:tr>
      <w:tr w:rsidR="00930F6B" w:rsidRPr="00930F6B" w14:paraId="110D1738" w14:textId="77777777" w:rsidTr="00BE05E3">
        <w:tc>
          <w:tcPr>
            <w:tcW w:w="4590" w:type="dxa"/>
          </w:tcPr>
          <w:p w14:paraId="1DCF2CE1" w14:textId="43B2DAB6" w:rsidR="00930F6B" w:rsidRPr="00930F6B" w:rsidRDefault="00930F6B" w:rsidP="00930F6B">
            <w:pPr>
              <w:rPr>
                <w:rFonts w:cstheme="minorHAnsi"/>
                <w:color w:val="222222"/>
              </w:rPr>
            </w:pPr>
            <w:r w:rsidRPr="00930F6B">
              <w:rPr>
                <w:rFonts w:cstheme="minorHAnsi"/>
                <w:color w:val="222222"/>
              </w:rPr>
              <w:t>Account lockout threshold</w:t>
            </w:r>
          </w:p>
        </w:tc>
        <w:tc>
          <w:tcPr>
            <w:tcW w:w="4590" w:type="dxa"/>
          </w:tcPr>
          <w:p w14:paraId="2FF97BBF" w14:textId="77777777" w:rsidR="00930F6B" w:rsidRPr="00930F6B" w:rsidRDefault="00930F6B" w:rsidP="00930F6B">
            <w:pPr>
              <w:rPr>
                <w:rFonts w:cstheme="minorHAnsi"/>
                <w:color w:val="222222"/>
              </w:rPr>
            </w:pPr>
          </w:p>
        </w:tc>
      </w:tr>
      <w:tr w:rsidR="00930F6B" w:rsidRPr="00930F6B" w14:paraId="65FF36B4" w14:textId="77777777" w:rsidTr="00BE05E3">
        <w:tc>
          <w:tcPr>
            <w:tcW w:w="4590" w:type="dxa"/>
          </w:tcPr>
          <w:p w14:paraId="3E408819" w14:textId="439BCE3F" w:rsidR="00930F6B" w:rsidRPr="00930F6B" w:rsidRDefault="00930F6B" w:rsidP="00930F6B">
            <w:pPr>
              <w:rPr>
                <w:rFonts w:cstheme="minorHAnsi"/>
                <w:color w:val="222222"/>
              </w:rPr>
            </w:pPr>
            <w:r w:rsidRPr="00930F6B">
              <w:rPr>
                <w:rFonts w:cstheme="minorHAnsi"/>
                <w:color w:val="222222"/>
              </w:rPr>
              <w:t>Reset lockout counter after</w:t>
            </w:r>
          </w:p>
        </w:tc>
        <w:tc>
          <w:tcPr>
            <w:tcW w:w="4590" w:type="dxa"/>
          </w:tcPr>
          <w:p w14:paraId="4CB20F3B" w14:textId="77777777" w:rsidR="00930F6B" w:rsidRPr="00930F6B" w:rsidRDefault="00930F6B" w:rsidP="00930F6B">
            <w:pPr>
              <w:rPr>
                <w:rFonts w:cstheme="minorHAnsi"/>
                <w:color w:val="222222"/>
              </w:rPr>
            </w:pPr>
          </w:p>
        </w:tc>
      </w:tr>
    </w:tbl>
    <w:p w14:paraId="545102BA" w14:textId="77777777" w:rsidR="00930F6B" w:rsidRDefault="00930F6B" w:rsidP="00930F6B">
      <w:pPr>
        <w:pStyle w:val="NormalWeb"/>
        <w:spacing w:before="0" w:beforeAutospacing="0" w:after="12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4B4226D9" w14:textId="77777777" w:rsidR="00930F6B" w:rsidRPr="00A17249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A17249">
        <w:rPr>
          <w:rFonts w:asciiTheme="minorHAnsi" w:hAnsiTheme="minorHAnsi" w:cstheme="minorHAnsi"/>
          <w:color w:val="222222"/>
          <w:sz w:val="36"/>
          <w:szCs w:val="36"/>
        </w:rPr>
        <w:t xml:space="preserve">Recommended </w:t>
      </w:r>
      <w:r>
        <w:rPr>
          <w:rFonts w:asciiTheme="minorHAnsi" w:hAnsiTheme="minorHAnsi" w:cstheme="minorHAnsi"/>
          <w:color w:val="222222"/>
          <w:sz w:val="36"/>
          <w:szCs w:val="36"/>
        </w:rPr>
        <w:t xml:space="preserve">Windows Server </w:t>
      </w:r>
      <w:r w:rsidRPr="00A17249">
        <w:rPr>
          <w:rFonts w:asciiTheme="minorHAnsi" w:hAnsiTheme="minorHAnsi" w:cstheme="minorHAnsi"/>
          <w:color w:val="222222"/>
          <w:sz w:val="36"/>
          <w:szCs w:val="36"/>
        </w:rPr>
        <w:t>Audit Policy Settings</w:t>
      </w:r>
    </w:p>
    <w:p w14:paraId="43D91E49" w14:textId="77777777" w:rsidR="00930F6B" w:rsidRPr="0032024F" w:rsidRDefault="00930F6B" w:rsidP="00930F6B">
      <w:pPr>
        <w:pStyle w:val="NormalWeb"/>
        <w:spacing w:before="0" w:beforeAutospacing="0" w:after="12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32024F">
        <w:rPr>
          <w:rFonts w:asciiTheme="minorHAnsi" w:hAnsiTheme="minorHAnsi" w:cstheme="minorHAnsi"/>
          <w:color w:val="222222"/>
          <w:sz w:val="22"/>
          <w:szCs w:val="22"/>
        </w:rPr>
        <w:t>These settings are from the MS Security baseline Windows 10 and Server document.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Pr="0032024F">
        <w:rPr>
          <w:rFonts w:asciiTheme="minorHAnsi" w:hAnsiTheme="minorHAnsi" w:cstheme="minorHAnsi"/>
          <w:color w:val="222222"/>
          <w:sz w:val="22"/>
          <w:szCs w:val="22"/>
        </w:rPr>
        <w:t>Recommended domain controller security and audit policy settings. </w:t>
      </w:r>
    </w:p>
    <w:p w14:paraId="7B6BACFC" w14:textId="77777777" w:rsidR="00930F6B" w:rsidRDefault="00930F6B" w:rsidP="00930F6B">
      <w:pPr>
        <w:pStyle w:val="NormalWeb"/>
        <w:spacing w:before="0" w:beforeAutospacing="0" w:after="12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32024F">
        <w:rPr>
          <w:rFonts w:asciiTheme="minorHAnsi" w:hAnsiTheme="minorHAnsi" w:cstheme="minorHAnsi"/>
          <w:color w:val="222222"/>
          <w:sz w:val="22"/>
          <w:szCs w:val="22"/>
        </w:rPr>
        <w:t>GPO Policy location: Computer Configuration -&gt; Policies -&gt; Windows Settings -&gt; Security Settings -&gt; Advanced Audit Policy Configuration</w:t>
      </w:r>
    </w:p>
    <w:p w14:paraId="6CD830E9" w14:textId="77777777" w:rsidR="00930F6B" w:rsidRDefault="00930F6B" w:rsidP="00930F6B">
      <w:pPr>
        <w:pStyle w:val="NormalWeb"/>
        <w:spacing w:before="0" w:beforeAutospacing="0" w:after="120" w:afterAutospacing="0"/>
        <w:rPr>
          <w:rFonts w:asciiTheme="minorHAnsi" w:hAnsiTheme="minorHAnsi" w:cstheme="minorHAnsi"/>
          <w:color w:val="222222"/>
          <w:sz w:val="22"/>
          <w:szCs w:val="22"/>
        </w:rPr>
      </w:pPr>
      <w:r>
        <w:rPr>
          <w:rFonts w:asciiTheme="minorHAnsi" w:hAnsiTheme="minorHAnsi" w:cstheme="minorHAnsi"/>
          <w:color w:val="222222"/>
          <w:sz w:val="22"/>
          <w:szCs w:val="22"/>
        </w:rPr>
        <w:t xml:space="preserve">Set each configuration setting for </w:t>
      </w:r>
      <w:proofErr w:type="gramStart"/>
      <w:r>
        <w:rPr>
          <w:rFonts w:asciiTheme="minorHAnsi" w:hAnsiTheme="minorHAnsi" w:cstheme="minorHAnsi"/>
          <w:color w:val="222222"/>
          <w:sz w:val="22"/>
          <w:szCs w:val="22"/>
        </w:rPr>
        <w:t>not configured,</w:t>
      </w:r>
      <w:proofErr w:type="gramEnd"/>
      <w:r>
        <w:rPr>
          <w:rFonts w:asciiTheme="minorHAnsi" w:hAnsiTheme="minorHAnsi" w:cstheme="minorHAnsi"/>
          <w:color w:val="222222"/>
          <w:sz w:val="22"/>
          <w:szCs w:val="22"/>
        </w:rPr>
        <w:t xml:space="preserve"> success, failure or success and failure.</w:t>
      </w:r>
    </w:p>
    <w:p w14:paraId="1C22C179" w14:textId="77777777" w:rsidR="00930F6B" w:rsidRPr="0032024F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32024F">
        <w:rPr>
          <w:rFonts w:asciiTheme="minorHAnsi" w:hAnsiTheme="minorHAnsi" w:cstheme="minorHAnsi"/>
          <w:color w:val="222222"/>
          <w:sz w:val="36"/>
          <w:szCs w:val="36"/>
        </w:rPr>
        <w:t>Account Logon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04"/>
        <w:gridCol w:w="1613"/>
        <w:gridCol w:w="1569"/>
        <w:gridCol w:w="1569"/>
      </w:tblGrid>
      <w:tr w:rsidR="00930F6B" w:rsidRPr="000A5C05" w14:paraId="4AD6B0A9" w14:textId="77777777" w:rsidTr="00BE05E3">
        <w:tc>
          <w:tcPr>
            <w:tcW w:w="4604" w:type="dxa"/>
          </w:tcPr>
          <w:p w14:paraId="7C650430" w14:textId="77777777" w:rsidR="00930F6B" w:rsidRPr="000A5C05" w:rsidRDefault="00930F6B" w:rsidP="00BE05E3">
            <w:pPr>
              <w:rPr>
                <w:rFonts w:cstheme="minorHAnsi"/>
                <w:color w:val="222222"/>
              </w:rPr>
            </w:pPr>
            <w:r w:rsidRPr="000A5C05">
              <w:rPr>
                <w:rFonts w:cstheme="minorHAnsi"/>
                <w:color w:val="222222"/>
              </w:rPr>
              <w:t>Audit Credential Validation</w:t>
            </w:r>
          </w:p>
        </w:tc>
        <w:tc>
          <w:tcPr>
            <w:tcW w:w="1613" w:type="dxa"/>
            <w:vAlign w:val="center"/>
          </w:tcPr>
          <w:p w14:paraId="4A5E9F58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2B13E131" w14:textId="77777777" w:rsidR="00930F6B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34B2CFB2" w14:textId="77777777" w:rsidR="00930F6B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4DEB968B" w14:textId="77777777" w:rsidTr="00BE05E3">
        <w:tc>
          <w:tcPr>
            <w:tcW w:w="4604" w:type="dxa"/>
          </w:tcPr>
          <w:p w14:paraId="29442ACC" w14:textId="77777777" w:rsidR="00930F6B" w:rsidRPr="000A5C05" w:rsidRDefault="00930F6B" w:rsidP="00BE05E3">
            <w:pPr>
              <w:rPr>
                <w:rFonts w:cstheme="minorHAnsi"/>
                <w:color w:val="222222"/>
              </w:rPr>
            </w:pPr>
            <w:r w:rsidRPr="000A5C05">
              <w:rPr>
                <w:rFonts w:cstheme="minorHAnsi"/>
                <w:color w:val="222222"/>
              </w:rPr>
              <w:t>Audit Kerberos Authentication Services</w:t>
            </w:r>
          </w:p>
        </w:tc>
        <w:tc>
          <w:tcPr>
            <w:tcW w:w="1613" w:type="dxa"/>
            <w:vAlign w:val="center"/>
          </w:tcPr>
          <w:p w14:paraId="372AA110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7971AB31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18C1627A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7323CFAB" w14:textId="77777777" w:rsidTr="00BE05E3">
        <w:tc>
          <w:tcPr>
            <w:tcW w:w="4604" w:type="dxa"/>
          </w:tcPr>
          <w:p w14:paraId="61FB437C" w14:textId="77777777" w:rsidR="00930F6B" w:rsidRPr="000A5C05" w:rsidRDefault="00930F6B" w:rsidP="00BE05E3">
            <w:pPr>
              <w:rPr>
                <w:rFonts w:cstheme="minorHAnsi"/>
                <w:color w:val="222222"/>
              </w:rPr>
            </w:pPr>
            <w:r w:rsidRPr="000A5C05">
              <w:rPr>
                <w:rFonts w:cstheme="minorHAnsi"/>
                <w:color w:val="222222"/>
              </w:rPr>
              <w:t>Audit Kerberos Service Ticket Operations</w:t>
            </w:r>
          </w:p>
        </w:tc>
        <w:tc>
          <w:tcPr>
            <w:tcW w:w="1613" w:type="dxa"/>
            <w:vAlign w:val="center"/>
          </w:tcPr>
          <w:p w14:paraId="7F58E8F3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10EDAA9E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08B71817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380BAA28" w14:textId="77777777" w:rsidTr="00BE05E3">
        <w:tc>
          <w:tcPr>
            <w:tcW w:w="4604" w:type="dxa"/>
          </w:tcPr>
          <w:p w14:paraId="3FE2BE7E" w14:textId="77777777" w:rsidR="00930F6B" w:rsidRPr="000A5C05" w:rsidRDefault="00930F6B" w:rsidP="00BE05E3">
            <w:pPr>
              <w:rPr>
                <w:rFonts w:cstheme="minorHAnsi"/>
                <w:color w:val="222222"/>
              </w:rPr>
            </w:pPr>
            <w:r w:rsidRPr="000A5C05">
              <w:rPr>
                <w:rFonts w:cstheme="minorHAnsi"/>
                <w:color w:val="222222"/>
              </w:rPr>
              <w:t>Audit Other Account Logon Events</w:t>
            </w:r>
          </w:p>
        </w:tc>
        <w:tc>
          <w:tcPr>
            <w:tcW w:w="1613" w:type="dxa"/>
            <w:vAlign w:val="center"/>
          </w:tcPr>
          <w:p w14:paraId="78B2CCD9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7E69A24E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358485BE" w14:textId="77777777" w:rsidR="00930F6B" w:rsidRPr="000A5C05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>
              <w:rPr>
                <w:rFonts w:cstheme="minorHAnsi"/>
                <w:color w:val="222222"/>
              </w:rPr>
              <w:t>Failure</w:t>
            </w:r>
          </w:p>
        </w:tc>
      </w:tr>
    </w:tbl>
    <w:p w14:paraId="328B9C18" w14:textId="77777777" w:rsidR="00930F6B" w:rsidRDefault="00930F6B" w:rsidP="00930F6B">
      <w:pPr>
        <w:spacing w:after="0" w:line="240" w:lineRule="auto"/>
        <w:rPr>
          <w:rFonts w:cstheme="minorHAnsi"/>
          <w:color w:val="222222"/>
        </w:rPr>
      </w:pPr>
    </w:p>
    <w:p w14:paraId="11F2B6DD" w14:textId="77777777" w:rsidR="00930F6B" w:rsidRDefault="00930F6B" w:rsidP="00930F6B">
      <w:pPr>
        <w:spacing w:after="0" w:line="240" w:lineRule="auto"/>
        <w:rPr>
          <w:rFonts w:cstheme="minorHAnsi"/>
          <w:color w:val="222222"/>
        </w:rPr>
      </w:pPr>
    </w:p>
    <w:p w14:paraId="5A311899" w14:textId="77777777" w:rsidR="00930F6B" w:rsidRPr="0032024F" w:rsidRDefault="00930F6B" w:rsidP="00930F6B">
      <w:pPr>
        <w:spacing w:after="0" w:line="240" w:lineRule="auto"/>
        <w:rPr>
          <w:rFonts w:cstheme="minorHAnsi"/>
          <w:color w:val="222222"/>
        </w:rPr>
      </w:pPr>
    </w:p>
    <w:p w14:paraId="30F01D36" w14:textId="77777777" w:rsidR="00930F6B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32024F">
        <w:rPr>
          <w:rFonts w:asciiTheme="minorHAnsi" w:hAnsiTheme="minorHAnsi" w:cstheme="minorHAnsi"/>
          <w:color w:val="222222"/>
          <w:sz w:val="36"/>
          <w:szCs w:val="36"/>
        </w:rPr>
        <w:lastRenderedPageBreak/>
        <w:t>Account Management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04"/>
        <w:gridCol w:w="1613"/>
        <w:gridCol w:w="1569"/>
        <w:gridCol w:w="1569"/>
      </w:tblGrid>
      <w:tr w:rsidR="00930F6B" w:rsidRPr="000A5C05" w14:paraId="7F1A8F12" w14:textId="77777777" w:rsidTr="00BE05E3">
        <w:tc>
          <w:tcPr>
            <w:tcW w:w="4604" w:type="dxa"/>
          </w:tcPr>
          <w:p w14:paraId="069D67F4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Application Group Management</w:t>
            </w:r>
          </w:p>
        </w:tc>
        <w:tc>
          <w:tcPr>
            <w:tcW w:w="1613" w:type="dxa"/>
            <w:vAlign w:val="center"/>
          </w:tcPr>
          <w:p w14:paraId="5FA9AC1E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0B3CE8BF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3AB9A5C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7BB99E94" w14:textId="77777777" w:rsidTr="00BE05E3">
        <w:tc>
          <w:tcPr>
            <w:tcW w:w="4604" w:type="dxa"/>
          </w:tcPr>
          <w:p w14:paraId="38EFB16E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Computer Account Management</w:t>
            </w:r>
          </w:p>
        </w:tc>
        <w:tc>
          <w:tcPr>
            <w:tcW w:w="1613" w:type="dxa"/>
            <w:vAlign w:val="center"/>
          </w:tcPr>
          <w:p w14:paraId="5E76A79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09085BDF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20B931D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76CEE2B0" w14:textId="77777777" w:rsidTr="00BE05E3">
        <w:tc>
          <w:tcPr>
            <w:tcW w:w="4604" w:type="dxa"/>
          </w:tcPr>
          <w:p w14:paraId="1B058AAE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Distribution Group Management</w:t>
            </w:r>
          </w:p>
        </w:tc>
        <w:tc>
          <w:tcPr>
            <w:tcW w:w="1613" w:type="dxa"/>
            <w:vAlign w:val="center"/>
          </w:tcPr>
          <w:p w14:paraId="3EA5F2E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7F636804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239A7032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2DF03C49" w14:textId="77777777" w:rsidTr="00BE05E3">
        <w:tc>
          <w:tcPr>
            <w:tcW w:w="4604" w:type="dxa"/>
          </w:tcPr>
          <w:p w14:paraId="79DB6070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Other Account Management Events</w:t>
            </w:r>
          </w:p>
        </w:tc>
        <w:tc>
          <w:tcPr>
            <w:tcW w:w="1613" w:type="dxa"/>
            <w:vAlign w:val="center"/>
          </w:tcPr>
          <w:p w14:paraId="700F951B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20D826B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1F5228B4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17FFCE45" w14:textId="77777777" w:rsidTr="00BE05E3">
        <w:tc>
          <w:tcPr>
            <w:tcW w:w="4604" w:type="dxa"/>
          </w:tcPr>
          <w:p w14:paraId="74458D84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Security Group Management</w:t>
            </w:r>
          </w:p>
        </w:tc>
        <w:tc>
          <w:tcPr>
            <w:tcW w:w="1613" w:type="dxa"/>
            <w:vAlign w:val="center"/>
          </w:tcPr>
          <w:p w14:paraId="2B52E85B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26A8B803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31A8137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75031F7F" w14:textId="77777777" w:rsidTr="00BE05E3">
        <w:tc>
          <w:tcPr>
            <w:tcW w:w="4604" w:type="dxa"/>
          </w:tcPr>
          <w:p w14:paraId="4B98E137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User Account Management</w:t>
            </w:r>
          </w:p>
        </w:tc>
        <w:tc>
          <w:tcPr>
            <w:tcW w:w="1613" w:type="dxa"/>
            <w:vAlign w:val="center"/>
          </w:tcPr>
          <w:p w14:paraId="4304E50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2DD2320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73D60823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</w:tbl>
    <w:p w14:paraId="13DC43D9" w14:textId="77777777" w:rsidR="00930F6B" w:rsidRPr="00A17249" w:rsidRDefault="00930F6B" w:rsidP="00930F6B">
      <w:pPr>
        <w:spacing w:after="0" w:line="240" w:lineRule="auto"/>
        <w:rPr>
          <w:rFonts w:cstheme="minorHAnsi"/>
          <w:color w:val="222222"/>
        </w:rPr>
      </w:pPr>
    </w:p>
    <w:p w14:paraId="0423A74A" w14:textId="77777777" w:rsidR="00930F6B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32024F">
        <w:rPr>
          <w:rFonts w:asciiTheme="minorHAnsi" w:hAnsiTheme="minorHAnsi" w:cstheme="minorHAnsi"/>
          <w:color w:val="222222"/>
          <w:sz w:val="36"/>
          <w:szCs w:val="36"/>
        </w:rPr>
        <w:t>Detailed Tracking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04"/>
        <w:gridCol w:w="1613"/>
        <w:gridCol w:w="1569"/>
        <w:gridCol w:w="1569"/>
      </w:tblGrid>
      <w:tr w:rsidR="00930F6B" w:rsidRPr="000A5C05" w14:paraId="460B4734" w14:textId="77777777" w:rsidTr="00BE05E3">
        <w:tc>
          <w:tcPr>
            <w:tcW w:w="4604" w:type="dxa"/>
          </w:tcPr>
          <w:p w14:paraId="66D571F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 xml:space="preserve">Audit </w:t>
            </w:r>
            <w:proofErr w:type="spellStart"/>
            <w:r w:rsidRPr="00A17249">
              <w:rPr>
                <w:rFonts w:cstheme="minorHAnsi"/>
                <w:color w:val="222222"/>
              </w:rPr>
              <w:t>DPAPI</w:t>
            </w:r>
            <w:proofErr w:type="spellEnd"/>
            <w:r w:rsidRPr="00A17249">
              <w:rPr>
                <w:rFonts w:cstheme="minorHAnsi"/>
                <w:color w:val="222222"/>
              </w:rPr>
              <w:t xml:space="preserve"> Activity</w:t>
            </w:r>
          </w:p>
        </w:tc>
        <w:tc>
          <w:tcPr>
            <w:tcW w:w="1613" w:type="dxa"/>
            <w:vAlign w:val="center"/>
          </w:tcPr>
          <w:p w14:paraId="2582C1E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2456010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12724D4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60585134" w14:textId="77777777" w:rsidTr="00BE05E3">
        <w:tc>
          <w:tcPr>
            <w:tcW w:w="4604" w:type="dxa"/>
          </w:tcPr>
          <w:p w14:paraId="39B76863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Plug and Play Events</w:t>
            </w:r>
          </w:p>
        </w:tc>
        <w:tc>
          <w:tcPr>
            <w:tcW w:w="1613" w:type="dxa"/>
            <w:vAlign w:val="center"/>
          </w:tcPr>
          <w:p w14:paraId="4C2C774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60E8CC6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5DF6CE6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492BA465" w14:textId="77777777" w:rsidTr="00BE05E3">
        <w:tc>
          <w:tcPr>
            <w:tcW w:w="4604" w:type="dxa"/>
          </w:tcPr>
          <w:p w14:paraId="37301C4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Process Creation</w:t>
            </w:r>
          </w:p>
        </w:tc>
        <w:tc>
          <w:tcPr>
            <w:tcW w:w="1613" w:type="dxa"/>
            <w:vAlign w:val="center"/>
          </w:tcPr>
          <w:p w14:paraId="4BBA525F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45F6DA4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2A20D8D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1D76A405" w14:textId="77777777" w:rsidTr="00BE05E3">
        <w:tc>
          <w:tcPr>
            <w:tcW w:w="4604" w:type="dxa"/>
          </w:tcPr>
          <w:p w14:paraId="2A4E8CEF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Process Termination</w:t>
            </w:r>
          </w:p>
        </w:tc>
        <w:tc>
          <w:tcPr>
            <w:tcW w:w="1613" w:type="dxa"/>
            <w:vAlign w:val="center"/>
          </w:tcPr>
          <w:p w14:paraId="2281894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5E7C94E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6C69448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0A1AFB91" w14:textId="77777777" w:rsidTr="00BE05E3">
        <w:tc>
          <w:tcPr>
            <w:tcW w:w="4604" w:type="dxa"/>
          </w:tcPr>
          <w:p w14:paraId="6B7F1779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RPC Events</w:t>
            </w:r>
          </w:p>
        </w:tc>
        <w:tc>
          <w:tcPr>
            <w:tcW w:w="1613" w:type="dxa"/>
            <w:vAlign w:val="center"/>
          </w:tcPr>
          <w:p w14:paraId="05B47DF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7851FE4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7C95639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01F3AA05" w14:textId="77777777" w:rsidTr="00BE05E3">
        <w:tc>
          <w:tcPr>
            <w:tcW w:w="4604" w:type="dxa"/>
          </w:tcPr>
          <w:p w14:paraId="48319D73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Token Right Adjected</w:t>
            </w:r>
          </w:p>
        </w:tc>
        <w:tc>
          <w:tcPr>
            <w:tcW w:w="1613" w:type="dxa"/>
            <w:vAlign w:val="center"/>
          </w:tcPr>
          <w:p w14:paraId="32723253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69" w:type="dxa"/>
            <w:vAlign w:val="center"/>
          </w:tcPr>
          <w:p w14:paraId="6201630E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69" w:type="dxa"/>
            <w:vAlign w:val="center"/>
          </w:tcPr>
          <w:p w14:paraId="6A42062C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</w:tbl>
    <w:p w14:paraId="7BCE21BC" w14:textId="77777777" w:rsidR="00930F6B" w:rsidRPr="00A17249" w:rsidRDefault="00930F6B" w:rsidP="00930F6B">
      <w:pPr>
        <w:spacing w:after="0" w:line="240" w:lineRule="auto"/>
        <w:rPr>
          <w:rFonts w:cstheme="minorHAnsi"/>
          <w:color w:val="222222"/>
        </w:rPr>
      </w:pPr>
    </w:p>
    <w:p w14:paraId="2DF111AD" w14:textId="77777777" w:rsidR="00930F6B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32024F">
        <w:rPr>
          <w:rFonts w:asciiTheme="minorHAnsi" w:hAnsiTheme="minorHAnsi" w:cstheme="minorHAnsi"/>
          <w:color w:val="222222"/>
          <w:sz w:val="36"/>
          <w:szCs w:val="36"/>
        </w:rPr>
        <w:t>DS Access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04"/>
        <w:gridCol w:w="1583"/>
        <w:gridCol w:w="1584"/>
        <w:gridCol w:w="1584"/>
      </w:tblGrid>
      <w:tr w:rsidR="00930F6B" w:rsidRPr="00A17249" w14:paraId="38F76A7C" w14:textId="77777777" w:rsidTr="00BE05E3">
        <w:tc>
          <w:tcPr>
            <w:tcW w:w="4604" w:type="dxa"/>
          </w:tcPr>
          <w:p w14:paraId="143FE54E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Detailed Directory Service Replication</w:t>
            </w:r>
          </w:p>
        </w:tc>
        <w:tc>
          <w:tcPr>
            <w:tcW w:w="1583" w:type="dxa"/>
            <w:vAlign w:val="center"/>
          </w:tcPr>
          <w:p w14:paraId="724C9170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7E74670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52A2572E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553A7965" w14:textId="77777777" w:rsidTr="00BE05E3">
        <w:tc>
          <w:tcPr>
            <w:tcW w:w="4604" w:type="dxa"/>
          </w:tcPr>
          <w:p w14:paraId="06BCEAA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Directory Service Access</w:t>
            </w:r>
          </w:p>
        </w:tc>
        <w:tc>
          <w:tcPr>
            <w:tcW w:w="1583" w:type="dxa"/>
            <w:vAlign w:val="center"/>
          </w:tcPr>
          <w:p w14:paraId="188370E0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058DF12F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316A473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16274FEE" w14:textId="77777777" w:rsidTr="00BE05E3">
        <w:tc>
          <w:tcPr>
            <w:tcW w:w="4604" w:type="dxa"/>
          </w:tcPr>
          <w:p w14:paraId="3F4FF9E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Directory Service Changes</w:t>
            </w:r>
          </w:p>
        </w:tc>
        <w:tc>
          <w:tcPr>
            <w:tcW w:w="1583" w:type="dxa"/>
            <w:vAlign w:val="center"/>
          </w:tcPr>
          <w:p w14:paraId="7A33B19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2C30EC6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6BEA4A0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66330D43" w14:textId="77777777" w:rsidTr="00BE05E3">
        <w:tc>
          <w:tcPr>
            <w:tcW w:w="4604" w:type="dxa"/>
          </w:tcPr>
          <w:p w14:paraId="7D321F52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Directory Service Replication</w:t>
            </w:r>
          </w:p>
        </w:tc>
        <w:tc>
          <w:tcPr>
            <w:tcW w:w="1583" w:type="dxa"/>
            <w:vAlign w:val="center"/>
          </w:tcPr>
          <w:p w14:paraId="06E8800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2084747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1474F6F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</w:tbl>
    <w:p w14:paraId="4F90B1A2" w14:textId="77777777" w:rsidR="00930F6B" w:rsidRPr="00A17249" w:rsidRDefault="00930F6B" w:rsidP="00930F6B">
      <w:pPr>
        <w:spacing w:after="0" w:line="240" w:lineRule="auto"/>
        <w:rPr>
          <w:rFonts w:cstheme="minorHAnsi"/>
          <w:color w:val="222222"/>
        </w:rPr>
      </w:pPr>
    </w:p>
    <w:p w14:paraId="7CFB7C13" w14:textId="77777777" w:rsidR="00930F6B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32024F">
        <w:rPr>
          <w:rFonts w:asciiTheme="minorHAnsi" w:hAnsiTheme="minorHAnsi" w:cstheme="minorHAnsi"/>
          <w:color w:val="222222"/>
          <w:sz w:val="36"/>
          <w:szCs w:val="36"/>
        </w:rPr>
        <w:t>Logon/Logoff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04"/>
        <w:gridCol w:w="1583"/>
        <w:gridCol w:w="1584"/>
        <w:gridCol w:w="1584"/>
      </w:tblGrid>
      <w:tr w:rsidR="00930F6B" w:rsidRPr="000A5C05" w14:paraId="09474C50" w14:textId="77777777" w:rsidTr="00BE05E3">
        <w:tc>
          <w:tcPr>
            <w:tcW w:w="4604" w:type="dxa"/>
          </w:tcPr>
          <w:p w14:paraId="56D3D824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Account Lockout</w:t>
            </w:r>
          </w:p>
        </w:tc>
        <w:tc>
          <w:tcPr>
            <w:tcW w:w="1583" w:type="dxa"/>
            <w:vAlign w:val="center"/>
          </w:tcPr>
          <w:p w14:paraId="1817C502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62ED8EB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4E896DD4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0836D836" w14:textId="77777777" w:rsidTr="00BE05E3">
        <w:tc>
          <w:tcPr>
            <w:tcW w:w="4604" w:type="dxa"/>
          </w:tcPr>
          <w:p w14:paraId="0F475AEE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User / Device Claims</w:t>
            </w:r>
          </w:p>
        </w:tc>
        <w:tc>
          <w:tcPr>
            <w:tcW w:w="1583" w:type="dxa"/>
            <w:vAlign w:val="center"/>
          </w:tcPr>
          <w:p w14:paraId="3F7802F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7A16F23B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5D57B13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49A7FF56" w14:textId="77777777" w:rsidTr="00BE05E3">
        <w:tc>
          <w:tcPr>
            <w:tcW w:w="4604" w:type="dxa"/>
          </w:tcPr>
          <w:p w14:paraId="3B1156CD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Group Membership</w:t>
            </w:r>
          </w:p>
        </w:tc>
        <w:tc>
          <w:tcPr>
            <w:tcW w:w="1583" w:type="dxa"/>
            <w:vAlign w:val="center"/>
          </w:tcPr>
          <w:p w14:paraId="233BBF6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4629BBF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4A1CB06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2839686E" w14:textId="77777777" w:rsidTr="00BE05E3">
        <w:tc>
          <w:tcPr>
            <w:tcW w:w="4604" w:type="dxa"/>
          </w:tcPr>
          <w:p w14:paraId="4CFB6E9E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IPsec Extended Mode</w:t>
            </w:r>
          </w:p>
        </w:tc>
        <w:tc>
          <w:tcPr>
            <w:tcW w:w="1583" w:type="dxa"/>
            <w:vAlign w:val="center"/>
          </w:tcPr>
          <w:p w14:paraId="64CF7E3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0729BD2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674A4B5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1020AB2A" w14:textId="77777777" w:rsidTr="00BE05E3">
        <w:tc>
          <w:tcPr>
            <w:tcW w:w="4604" w:type="dxa"/>
          </w:tcPr>
          <w:p w14:paraId="3D68084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IPsec Main Mode</w:t>
            </w:r>
          </w:p>
        </w:tc>
        <w:tc>
          <w:tcPr>
            <w:tcW w:w="1583" w:type="dxa"/>
            <w:vAlign w:val="center"/>
          </w:tcPr>
          <w:p w14:paraId="5B131842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0696953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59E70E6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0ECB5D56" w14:textId="77777777" w:rsidTr="00BE05E3">
        <w:tc>
          <w:tcPr>
            <w:tcW w:w="4604" w:type="dxa"/>
          </w:tcPr>
          <w:p w14:paraId="505315A4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Logoff</w:t>
            </w:r>
          </w:p>
        </w:tc>
        <w:tc>
          <w:tcPr>
            <w:tcW w:w="1583" w:type="dxa"/>
            <w:vAlign w:val="center"/>
          </w:tcPr>
          <w:p w14:paraId="1E7214F0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199A054B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44C9DA60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0FB53622" w14:textId="77777777" w:rsidTr="00BE05E3">
        <w:tc>
          <w:tcPr>
            <w:tcW w:w="4604" w:type="dxa"/>
          </w:tcPr>
          <w:p w14:paraId="2AC85228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Logon</w:t>
            </w:r>
          </w:p>
        </w:tc>
        <w:tc>
          <w:tcPr>
            <w:tcW w:w="1583" w:type="dxa"/>
            <w:vAlign w:val="center"/>
          </w:tcPr>
          <w:p w14:paraId="62049EEC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6651AE2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6692257E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0F4D9F6B" w14:textId="77777777" w:rsidTr="00BE05E3">
        <w:tc>
          <w:tcPr>
            <w:tcW w:w="4604" w:type="dxa"/>
          </w:tcPr>
          <w:p w14:paraId="35EA6449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Network Policy Server</w:t>
            </w:r>
          </w:p>
        </w:tc>
        <w:tc>
          <w:tcPr>
            <w:tcW w:w="1583" w:type="dxa"/>
            <w:vAlign w:val="center"/>
          </w:tcPr>
          <w:p w14:paraId="7C16054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73D48C6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3C1BBDD0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3577C913" w14:textId="77777777" w:rsidTr="00BE05E3">
        <w:tc>
          <w:tcPr>
            <w:tcW w:w="4604" w:type="dxa"/>
          </w:tcPr>
          <w:p w14:paraId="2FE990F5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Other Logon/Logoff Events</w:t>
            </w:r>
          </w:p>
        </w:tc>
        <w:tc>
          <w:tcPr>
            <w:tcW w:w="1583" w:type="dxa"/>
            <w:vAlign w:val="center"/>
          </w:tcPr>
          <w:p w14:paraId="2E6ACC9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5238730F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5AA2DFF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0A5C05" w14:paraId="6E160EDA" w14:textId="77777777" w:rsidTr="00BE05E3">
        <w:tc>
          <w:tcPr>
            <w:tcW w:w="4604" w:type="dxa"/>
          </w:tcPr>
          <w:p w14:paraId="4F69A16A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Special Logon</w:t>
            </w:r>
          </w:p>
        </w:tc>
        <w:tc>
          <w:tcPr>
            <w:tcW w:w="1583" w:type="dxa"/>
            <w:vAlign w:val="center"/>
          </w:tcPr>
          <w:p w14:paraId="22622C3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4" w:type="dxa"/>
            <w:vAlign w:val="center"/>
          </w:tcPr>
          <w:p w14:paraId="2B47D3A3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4" w:type="dxa"/>
            <w:vAlign w:val="center"/>
          </w:tcPr>
          <w:p w14:paraId="7D8EE5E2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</w:tbl>
    <w:p w14:paraId="5F44B5DB" w14:textId="77777777" w:rsidR="00930F6B" w:rsidRPr="00A17249" w:rsidRDefault="00930F6B" w:rsidP="00930F6B">
      <w:pPr>
        <w:spacing w:after="0" w:line="432" w:lineRule="atLeast"/>
        <w:rPr>
          <w:rFonts w:cstheme="minorHAnsi"/>
          <w:color w:val="222222"/>
        </w:rPr>
      </w:pPr>
    </w:p>
    <w:p w14:paraId="6A018BB7" w14:textId="77777777" w:rsidR="00930F6B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32024F">
        <w:rPr>
          <w:rFonts w:asciiTheme="minorHAnsi" w:hAnsiTheme="minorHAnsi" w:cstheme="minorHAnsi"/>
          <w:color w:val="222222"/>
          <w:sz w:val="36"/>
          <w:szCs w:val="36"/>
        </w:rPr>
        <w:t>Object Access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90"/>
        <w:gridCol w:w="1588"/>
        <w:gridCol w:w="1588"/>
        <w:gridCol w:w="1589"/>
      </w:tblGrid>
      <w:tr w:rsidR="00930F6B" w:rsidRPr="00A17249" w14:paraId="56957653" w14:textId="77777777" w:rsidTr="00BE05E3">
        <w:tc>
          <w:tcPr>
            <w:tcW w:w="4590" w:type="dxa"/>
          </w:tcPr>
          <w:p w14:paraId="5859E0AB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Application Generated</w:t>
            </w:r>
          </w:p>
        </w:tc>
        <w:tc>
          <w:tcPr>
            <w:tcW w:w="1588" w:type="dxa"/>
            <w:vAlign w:val="center"/>
          </w:tcPr>
          <w:p w14:paraId="0B0CDD43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0790FE5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607A803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7984E73D" w14:textId="77777777" w:rsidTr="00BE05E3">
        <w:tc>
          <w:tcPr>
            <w:tcW w:w="4590" w:type="dxa"/>
          </w:tcPr>
          <w:p w14:paraId="3EE93EC5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Certification Services</w:t>
            </w:r>
          </w:p>
        </w:tc>
        <w:tc>
          <w:tcPr>
            <w:tcW w:w="1588" w:type="dxa"/>
            <w:vAlign w:val="center"/>
          </w:tcPr>
          <w:p w14:paraId="1519E5A2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1D8B381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00F2B13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19512558" w14:textId="77777777" w:rsidTr="00BE05E3">
        <w:tc>
          <w:tcPr>
            <w:tcW w:w="4590" w:type="dxa"/>
          </w:tcPr>
          <w:p w14:paraId="7AA7F6B5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lastRenderedPageBreak/>
              <w:t>Audit Detailed File Share</w:t>
            </w:r>
          </w:p>
        </w:tc>
        <w:tc>
          <w:tcPr>
            <w:tcW w:w="1588" w:type="dxa"/>
            <w:vAlign w:val="center"/>
          </w:tcPr>
          <w:p w14:paraId="18B08A8C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47BFDC0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2668B0BE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1C842E78" w14:textId="77777777" w:rsidTr="00BE05E3">
        <w:tc>
          <w:tcPr>
            <w:tcW w:w="4590" w:type="dxa"/>
          </w:tcPr>
          <w:p w14:paraId="59125CE9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File Share</w:t>
            </w:r>
          </w:p>
        </w:tc>
        <w:tc>
          <w:tcPr>
            <w:tcW w:w="1588" w:type="dxa"/>
            <w:vAlign w:val="center"/>
          </w:tcPr>
          <w:p w14:paraId="30833C7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35B3C20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4C2758B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3AA08210" w14:textId="77777777" w:rsidTr="00BE05E3">
        <w:tc>
          <w:tcPr>
            <w:tcW w:w="4590" w:type="dxa"/>
          </w:tcPr>
          <w:p w14:paraId="15F762F9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File System</w:t>
            </w:r>
          </w:p>
        </w:tc>
        <w:tc>
          <w:tcPr>
            <w:tcW w:w="1588" w:type="dxa"/>
            <w:vAlign w:val="center"/>
          </w:tcPr>
          <w:p w14:paraId="4E9CB8D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6D6B9D1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54757F4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07290128" w14:textId="77777777" w:rsidTr="00BE05E3">
        <w:tc>
          <w:tcPr>
            <w:tcW w:w="4590" w:type="dxa"/>
          </w:tcPr>
          <w:p w14:paraId="3AAA6D4A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Filtering Platform Connection</w:t>
            </w:r>
          </w:p>
        </w:tc>
        <w:tc>
          <w:tcPr>
            <w:tcW w:w="1588" w:type="dxa"/>
            <w:vAlign w:val="center"/>
          </w:tcPr>
          <w:p w14:paraId="372F82AE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34B51C0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2301626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155918EE" w14:textId="77777777" w:rsidTr="00BE05E3">
        <w:tc>
          <w:tcPr>
            <w:tcW w:w="4590" w:type="dxa"/>
          </w:tcPr>
          <w:p w14:paraId="4B1E190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Filtering Platform Packet Drop</w:t>
            </w:r>
          </w:p>
        </w:tc>
        <w:tc>
          <w:tcPr>
            <w:tcW w:w="1588" w:type="dxa"/>
            <w:vAlign w:val="center"/>
          </w:tcPr>
          <w:p w14:paraId="5CB3C01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76DC3CC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7A1511CF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69C53D89" w14:textId="77777777" w:rsidTr="00BE05E3">
        <w:tc>
          <w:tcPr>
            <w:tcW w:w="4590" w:type="dxa"/>
          </w:tcPr>
          <w:p w14:paraId="161E1723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Handle Manipulation</w:t>
            </w:r>
          </w:p>
        </w:tc>
        <w:tc>
          <w:tcPr>
            <w:tcW w:w="1588" w:type="dxa"/>
            <w:vAlign w:val="center"/>
          </w:tcPr>
          <w:p w14:paraId="1B6A67CB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5C1C9490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4F7C2C8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6AE25278" w14:textId="77777777" w:rsidTr="00BE05E3">
        <w:tc>
          <w:tcPr>
            <w:tcW w:w="4590" w:type="dxa"/>
          </w:tcPr>
          <w:p w14:paraId="4ED6B2B2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Kernal Object</w:t>
            </w:r>
          </w:p>
        </w:tc>
        <w:tc>
          <w:tcPr>
            <w:tcW w:w="1588" w:type="dxa"/>
            <w:vAlign w:val="center"/>
          </w:tcPr>
          <w:p w14:paraId="1D922F2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0C27D8DE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6FB76D20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35C6F422" w14:textId="77777777" w:rsidTr="00BE05E3">
        <w:tc>
          <w:tcPr>
            <w:tcW w:w="4590" w:type="dxa"/>
          </w:tcPr>
          <w:p w14:paraId="0782AA87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Other Object Access Events</w:t>
            </w:r>
          </w:p>
        </w:tc>
        <w:tc>
          <w:tcPr>
            <w:tcW w:w="1588" w:type="dxa"/>
            <w:vAlign w:val="center"/>
          </w:tcPr>
          <w:p w14:paraId="3AD4A3EE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0AA1C5B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7B2AD8A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5F043208" w14:textId="77777777" w:rsidTr="00BE05E3">
        <w:tc>
          <w:tcPr>
            <w:tcW w:w="4590" w:type="dxa"/>
          </w:tcPr>
          <w:p w14:paraId="2C90984A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Registry</w:t>
            </w:r>
          </w:p>
        </w:tc>
        <w:tc>
          <w:tcPr>
            <w:tcW w:w="1588" w:type="dxa"/>
            <w:vAlign w:val="center"/>
          </w:tcPr>
          <w:p w14:paraId="422F23D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257F3B4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1D12383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37CA1FEA" w14:textId="77777777" w:rsidTr="00BE05E3">
        <w:tc>
          <w:tcPr>
            <w:tcW w:w="4590" w:type="dxa"/>
          </w:tcPr>
          <w:p w14:paraId="3F004DC0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Removable Storage</w:t>
            </w:r>
          </w:p>
        </w:tc>
        <w:tc>
          <w:tcPr>
            <w:tcW w:w="1588" w:type="dxa"/>
            <w:vAlign w:val="center"/>
          </w:tcPr>
          <w:p w14:paraId="09B3875C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475C884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43E4B394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02C5ADE5" w14:textId="77777777" w:rsidTr="00BE05E3">
        <w:tc>
          <w:tcPr>
            <w:tcW w:w="4590" w:type="dxa"/>
          </w:tcPr>
          <w:p w14:paraId="6037241B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SAM</w:t>
            </w:r>
          </w:p>
        </w:tc>
        <w:tc>
          <w:tcPr>
            <w:tcW w:w="1588" w:type="dxa"/>
            <w:vAlign w:val="center"/>
          </w:tcPr>
          <w:p w14:paraId="3E71005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1025FB7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1C2CEE7B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212EB644" w14:textId="77777777" w:rsidTr="00BE05E3">
        <w:tc>
          <w:tcPr>
            <w:tcW w:w="4590" w:type="dxa"/>
          </w:tcPr>
          <w:p w14:paraId="74ACC90F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Central Access Policy Staging</w:t>
            </w:r>
          </w:p>
        </w:tc>
        <w:tc>
          <w:tcPr>
            <w:tcW w:w="1588" w:type="dxa"/>
            <w:vAlign w:val="center"/>
          </w:tcPr>
          <w:p w14:paraId="23AA3E5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55272E3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5B24787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</w:tbl>
    <w:p w14:paraId="18130F4B" w14:textId="77777777" w:rsidR="00930F6B" w:rsidRPr="00A17249" w:rsidRDefault="00930F6B" w:rsidP="00930F6B">
      <w:pPr>
        <w:spacing w:after="0" w:line="432" w:lineRule="atLeast"/>
        <w:rPr>
          <w:rFonts w:cstheme="minorHAnsi"/>
          <w:color w:val="020F29"/>
        </w:rPr>
      </w:pPr>
    </w:p>
    <w:p w14:paraId="2E3E79C1" w14:textId="77777777" w:rsidR="00930F6B" w:rsidRDefault="00930F6B" w:rsidP="00930F6B">
      <w:pPr>
        <w:pStyle w:val="Heading3"/>
        <w:spacing w:before="0" w:beforeAutospacing="0" w:after="300" w:afterAutospacing="0" w:line="288" w:lineRule="atLeast"/>
        <w:rPr>
          <w:rFonts w:asciiTheme="minorHAnsi" w:hAnsiTheme="minorHAnsi" w:cstheme="minorHAnsi"/>
          <w:color w:val="020F29"/>
          <w:sz w:val="33"/>
          <w:szCs w:val="33"/>
        </w:rPr>
      </w:pPr>
      <w:r w:rsidRPr="0032024F">
        <w:rPr>
          <w:rFonts w:asciiTheme="minorHAnsi" w:hAnsiTheme="minorHAnsi" w:cstheme="minorHAnsi"/>
          <w:color w:val="020F29"/>
          <w:sz w:val="33"/>
          <w:szCs w:val="33"/>
        </w:rPr>
        <w:t>Policy Change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90"/>
        <w:gridCol w:w="1588"/>
        <w:gridCol w:w="1588"/>
        <w:gridCol w:w="1589"/>
      </w:tblGrid>
      <w:tr w:rsidR="00930F6B" w:rsidRPr="00A17249" w14:paraId="6488F9C4" w14:textId="77777777" w:rsidTr="00BE05E3">
        <w:tc>
          <w:tcPr>
            <w:tcW w:w="4590" w:type="dxa"/>
          </w:tcPr>
          <w:p w14:paraId="2DD19BD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 xml:space="preserve">Audit </w:t>
            </w:r>
            <w:proofErr w:type="spellStart"/>
            <w:r w:rsidRPr="00A17249">
              <w:rPr>
                <w:rFonts w:cstheme="minorHAnsi"/>
                <w:color w:val="222222"/>
              </w:rPr>
              <w:t>Audit</w:t>
            </w:r>
            <w:proofErr w:type="spellEnd"/>
            <w:r w:rsidRPr="00A17249">
              <w:rPr>
                <w:rFonts w:cstheme="minorHAnsi"/>
                <w:color w:val="222222"/>
              </w:rPr>
              <w:t xml:space="preserve"> Policy Change</w:t>
            </w:r>
          </w:p>
        </w:tc>
        <w:tc>
          <w:tcPr>
            <w:tcW w:w="1588" w:type="dxa"/>
            <w:vAlign w:val="center"/>
          </w:tcPr>
          <w:p w14:paraId="5D5509FB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226CD1D4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43BA7E3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633FD84D" w14:textId="77777777" w:rsidTr="00BE05E3">
        <w:tc>
          <w:tcPr>
            <w:tcW w:w="4590" w:type="dxa"/>
          </w:tcPr>
          <w:p w14:paraId="75E2C2B8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Authentication Policy Change</w:t>
            </w:r>
          </w:p>
        </w:tc>
        <w:tc>
          <w:tcPr>
            <w:tcW w:w="1588" w:type="dxa"/>
            <w:vAlign w:val="center"/>
          </w:tcPr>
          <w:p w14:paraId="175509F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346C7C7C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40F0718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09F4A51C" w14:textId="77777777" w:rsidTr="00BE05E3">
        <w:tc>
          <w:tcPr>
            <w:tcW w:w="4590" w:type="dxa"/>
          </w:tcPr>
          <w:p w14:paraId="2359EBC6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Authorization Policy Change</w:t>
            </w:r>
          </w:p>
        </w:tc>
        <w:tc>
          <w:tcPr>
            <w:tcW w:w="1588" w:type="dxa"/>
            <w:vAlign w:val="center"/>
          </w:tcPr>
          <w:p w14:paraId="4BB6D0B0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3F70CDE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6597C1D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3F562A5F" w14:textId="77777777" w:rsidTr="00BE05E3">
        <w:tc>
          <w:tcPr>
            <w:tcW w:w="4590" w:type="dxa"/>
          </w:tcPr>
          <w:p w14:paraId="096EDFA5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Filtering Platform Policy Change</w:t>
            </w:r>
          </w:p>
        </w:tc>
        <w:tc>
          <w:tcPr>
            <w:tcW w:w="1588" w:type="dxa"/>
            <w:vAlign w:val="center"/>
          </w:tcPr>
          <w:p w14:paraId="7D866074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272F461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5BA0B53F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0E6E4CF0" w14:textId="77777777" w:rsidTr="00BE05E3">
        <w:tc>
          <w:tcPr>
            <w:tcW w:w="4590" w:type="dxa"/>
          </w:tcPr>
          <w:p w14:paraId="67A45B59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 xml:space="preserve">Audit </w:t>
            </w:r>
            <w:proofErr w:type="spellStart"/>
            <w:r w:rsidRPr="00A17249">
              <w:rPr>
                <w:rFonts w:cstheme="minorHAnsi"/>
                <w:color w:val="222222"/>
              </w:rPr>
              <w:t>MPSSVC</w:t>
            </w:r>
            <w:proofErr w:type="spellEnd"/>
            <w:r w:rsidRPr="00A17249">
              <w:rPr>
                <w:rFonts w:cstheme="minorHAnsi"/>
                <w:color w:val="222222"/>
              </w:rPr>
              <w:t xml:space="preserve"> Rule-Level Policy Change</w:t>
            </w:r>
          </w:p>
        </w:tc>
        <w:tc>
          <w:tcPr>
            <w:tcW w:w="1588" w:type="dxa"/>
            <w:vAlign w:val="center"/>
          </w:tcPr>
          <w:p w14:paraId="27514132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733EE92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4F83CD7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1188DBA4" w14:textId="77777777" w:rsidTr="00BE05E3">
        <w:tc>
          <w:tcPr>
            <w:tcW w:w="4590" w:type="dxa"/>
          </w:tcPr>
          <w:p w14:paraId="388A4C95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Other Policy Change Events</w:t>
            </w:r>
          </w:p>
        </w:tc>
        <w:tc>
          <w:tcPr>
            <w:tcW w:w="1588" w:type="dxa"/>
            <w:vAlign w:val="center"/>
          </w:tcPr>
          <w:p w14:paraId="2CA8CF3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632237B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32C02CF1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</w:tbl>
    <w:p w14:paraId="4A5EDDFF" w14:textId="77777777" w:rsidR="00930F6B" w:rsidRPr="00A17249" w:rsidRDefault="00930F6B" w:rsidP="00930F6B">
      <w:pPr>
        <w:spacing w:after="0" w:line="432" w:lineRule="atLeast"/>
        <w:rPr>
          <w:rFonts w:cstheme="minorHAnsi"/>
          <w:color w:val="020F29"/>
        </w:rPr>
      </w:pPr>
    </w:p>
    <w:p w14:paraId="34775B0D" w14:textId="77777777" w:rsidR="00930F6B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32024F">
        <w:rPr>
          <w:rFonts w:asciiTheme="minorHAnsi" w:hAnsiTheme="minorHAnsi" w:cstheme="minorHAnsi"/>
          <w:color w:val="222222"/>
          <w:sz w:val="36"/>
          <w:szCs w:val="36"/>
        </w:rPr>
        <w:t>Privilege Use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90"/>
        <w:gridCol w:w="1588"/>
        <w:gridCol w:w="1588"/>
        <w:gridCol w:w="1589"/>
      </w:tblGrid>
      <w:tr w:rsidR="00930F6B" w:rsidRPr="00A17249" w14:paraId="50DEDFFC" w14:textId="77777777" w:rsidTr="00BE05E3">
        <w:tc>
          <w:tcPr>
            <w:tcW w:w="4590" w:type="dxa"/>
          </w:tcPr>
          <w:p w14:paraId="61ECCC46" w14:textId="037B61D8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Non-Sensitive Privilege Use</w:t>
            </w:r>
          </w:p>
        </w:tc>
        <w:tc>
          <w:tcPr>
            <w:tcW w:w="1588" w:type="dxa"/>
            <w:vAlign w:val="center"/>
          </w:tcPr>
          <w:p w14:paraId="54658F5E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5739DF3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62361C0C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392C1902" w14:textId="77777777" w:rsidTr="00BE05E3">
        <w:tc>
          <w:tcPr>
            <w:tcW w:w="4590" w:type="dxa"/>
          </w:tcPr>
          <w:p w14:paraId="1143A868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Other Privilege Use Events</w:t>
            </w:r>
          </w:p>
        </w:tc>
        <w:tc>
          <w:tcPr>
            <w:tcW w:w="1588" w:type="dxa"/>
            <w:vAlign w:val="center"/>
          </w:tcPr>
          <w:p w14:paraId="6BA059CC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01A1D3E9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384B3B3B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5E27E52D" w14:textId="77777777" w:rsidTr="00BE05E3">
        <w:tc>
          <w:tcPr>
            <w:tcW w:w="4590" w:type="dxa"/>
          </w:tcPr>
          <w:p w14:paraId="6BC8271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Sensitive Privilege Use</w:t>
            </w:r>
          </w:p>
        </w:tc>
        <w:tc>
          <w:tcPr>
            <w:tcW w:w="1588" w:type="dxa"/>
            <w:vAlign w:val="center"/>
          </w:tcPr>
          <w:p w14:paraId="78913EA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771D72A4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3FC40606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</w:tbl>
    <w:p w14:paraId="3B8FD6C0" w14:textId="77777777" w:rsidR="00930F6B" w:rsidRPr="00E25267" w:rsidRDefault="00930F6B" w:rsidP="00930F6B">
      <w:pPr>
        <w:spacing w:after="0" w:line="432" w:lineRule="atLeast"/>
        <w:rPr>
          <w:rFonts w:cstheme="minorHAnsi"/>
          <w:color w:val="222222"/>
        </w:rPr>
      </w:pPr>
    </w:p>
    <w:p w14:paraId="182E50B4" w14:textId="77777777" w:rsidR="00930F6B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32024F">
        <w:rPr>
          <w:rFonts w:asciiTheme="minorHAnsi" w:hAnsiTheme="minorHAnsi" w:cstheme="minorHAnsi"/>
          <w:color w:val="222222"/>
          <w:sz w:val="36"/>
          <w:szCs w:val="36"/>
        </w:rPr>
        <w:t>System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90"/>
        <w:gridCol w:w="1588"/>
        <w:gridCol w:w="1588"/>
        <w:gridCol w:w="1589"/>
      </w:tblGrid>
      <w:tr w:rsidR="00930F6B" w:rsidRPr="00A17249" w14:paraId="1BF089E4" w14:textId="77777777" w:rsidTr="00BE05E3">
        <w:tc>
          <w:tcPr>
            <w:tcW w:w="4590" w:type="dxa"/>
          </w:tcPr>
          <w:p w14:paraId="43DAD1C5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IPsec Driver</w:t>
            </w:r>
          </w:p>
        </w:tc>
        <w:tc>
          <w:tcPr>
            <w:tcW w:w="1588" w:type="dxa"/>
            <w:vAlign w:val="center"/>
          </w:tcPr>
          <w:p w14:paraId="3CAE5E3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086224AD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3825C482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76A635B6" w14:textId="77777777" w:rsidTr="00BE05E3">
        <w:tc>
          <w:tcPr>
            <w:tcW w:w="4590" w:type="dxa"/>
          </w:tcPr>
          <w:p w14:paraId="75E6C16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Other System Events</w:t>
            </w:r>
          </w:p>
        </w:tc>
        <w:tc>
          <w:tcPr>
            <w:tcW w:w="1588" w:type="dxa"/>
            <w:vAlign w:val="center"/>
          </w:tcPr>
          <w:p w14:paraId="3097450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363FA32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42634DA3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5CB378E0" w14:textId="77777777" w:rsidTr="00BE05E3">
        <w:tc>
          <w:tcPr>
            <w:tcW w:w="4590" w:type="dxa"/>
          </w:tcPr>
          <w:p w14:paraId="61677C9A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Security State Change</w:t>
            </w:r>
          </w:p>
        </w:tc>
        <w:tc>
          <w:tcPr>
            <w:tcW w:w="1588" w:type="dxa"/>
            <w:vAlign w:val="center"/>
          </w:tcPr>
          <w:p w14:paraId="5A2418F4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35DE2FE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27E0233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1ACFB384" w14:textId="77777777" w:rsidTr="00BE05E3">
        <w:tc>
          <w:tcPr>
            <w:tcW w:w="4590" w:type="dxa"/>
          </w:tcPr>
          <w:p w14:paraId="6C31144C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Security System Extension</w:t>
            </w:r>
          </w:p>
        </w:tc>
        <w:tc>
          <w:tcPr>
            <w:tcW w:w="1588" w:type="dxa"/>
            <w:vAlign w:val="center"/>
          </w:tcPr>
          <w:p w14:paraId="31E4892B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276EFD4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67F771A5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6D7404C5" w14:textId="77777777" w:rsidTr="00BE05E3">
        <w:tc>
          <w:tcPr>
            <w:tcW w:w="4590" w:type="dxa"/>
          </w:tcPr>
          <w:p w14:paraId="2D268A00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Audit System Integrity</w:t>
            </w:r>
          </w:p>
        </w:tc>
        <w:tc>
          <w:tcPr>
            <w:tcW w:w="1588" w:type="dxa"/>
            <w:vAlign w:val="center"/>
          </w:tcPr>
          <w:p w14:paraId="3A88DA92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2F35F233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43995C3A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</w:tbl>
    <w:p w14:paraId="16E7E265" w14:textId="77777777" w:rsidR="00930F6B" w:rsidRPr="00A17249" w:rsidRDefault="00930F6B" w:rsidP="00930F6B">
      <w:pPr>
        <w:pStyle w:val="Heading4"/>
        <w:spacing w:before="0" w:beforeAutospacing="0" w:after="120" w:afterAutospacing="0"/>
        <w:rPr>
          <w:rFonts w:asciiTheme="minorHAnsi" w:hAnsiTheme="minorHAnsi" w:cstheme="minorHAnsi"/>
          <w:color w:val="222222"/>
          <w:sz w:val="22"/>
          <w:szCs w:val="22"/>
        </w:rPr>
      </w:pPr>
    </w:p>
    <w:p w14:paraId="58E4F4A9" w14:textId="77777777" w:rsidR="00930F6B" w:rsidRDefault="00930F6B" w:rsidP="00930F6B">
      <w:pPr>
        <w:pStyle w:val="Heading4"/>
        <w:spacing w:before="0" w:beforeAutospacing="0" w:after="300" w:afterAutospacing="0"/>
        <w:rPr>
          <w:rFonts w:asciiTheme="minorHAnsi" w:hAnsiTheme="minorHAnsi" w:cstheme="minorHAnsi"/>
          <w:color w:val="222222"/>
          <w:sz w:val="36"/>
          <w:szCs w:val="36"/>
        </w:rPr>
      </w:pPr>
      <w:r w:rsidRPr="0032024F">
        <w:rPr>
          <w:rFonts w:asciiTheme="minorHAnsi" w:hAnsiTheme="minorHAnsi" w:cstheme="minorHAnsi"/>
          <w:color w:val="222222"/>
          <w:sz w:val="36"/>
          <w:szCs w:val="36"/>
        </w:rPr>
        <w:t>Global Object Access Auditing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90"/>
        <w:gridCol w:w="1588"/>
        <w:gridCol w:w="1588"/>
        <w:gridCol w:w="1589"/>
      </w:tblGrid>
      <w:tr w:rsidR="00930F6B" w:rsidRPr="00A17249" w14:paraId="69DF8F33" w14:textId="77777777" w:rsidTr="00BE05E3">
        <w:tc>
          <w:tcPr>
            <w:tcW w:w="4590" w:type="dxa"/>
          </w:tcPr>
          <w:p w14:paraId="628AEB88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File System</w:t>
            </w:r>
          </w:p>
        </w:tc>
        <w:tc>
          <w:tcPr>
            <w:tcW w:w="1588" w:type="dxa"/>
            <w:vAlign w:val="center"/>
          </w:tcPr>
          <w:p w14:paraId="067AAF14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2B9B509C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007028F2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  <w:tr w:rsidR="00930F6B" w:rsidRPr="00A17249" w14:paraId="21AF68F1" w14:textId="77777777" w:rsidTr="00BE05E3">
        <w:tc>
          <w:tcPr>
            <w:tcW w:w="4590" w:type="dxa"/>
          </w:tcPr>
          <w:p w14:paraId="408575B7" w14:textId="77777777" w:rsidR="00930F6B" w:rsidRPr="00A17249" w:rsidRDefault="00930F6B" w:rsidP="00BE05E3">
            <w:pPr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Registry</w:t>
            </w:r>
          </w:p>
        </w:tc>
        <w:tc>
          <w:tcPr>
            <w:tcW w:w="1588" w:type="dxa"/>
            <w:vAlign w:val="center"/>
          </w:tcPr>
          <w:p w14:paraId="5B01B8C8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Not configured</w:t>
            </w:r>
          </w:p>
        </w:tc>
        <w:tc>
          <w:tcPr>
            <w:tcW w:w="1588" w:type="dxa"/>
            <w:vAlign w:val="center"/>
          </w:tcPr>
          <w:p w14:paraId="6C1ABF8C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Success</w:t>
            </w:r>
          </w:p>
        </w:tc>
        <w:tc>
          <w:tcPr>
            <w:tcW w:w="1589" w:type="dxa"/>
            <w:vAlign w:val="center"/>
          </w:tcPr>
          <w:p w14:paraId="59335777" w14:textId="77777777" w:rsidR="00930F6B" w:rsidRPr="00A17249" w:rsidRDefault="00930F6B" w:rsidP="00BE05E3">
            <w:pPr>
              <w:jc w:val="center"/>
              <w:rPr>
                <w:rFonts w:cstheme="minorHAnsi"/>
                <w:color w:val="222222"/>
              </w:rPr>
            </w:pPr>
            <w:r w:rsidRPr="00A17249">
              <w:rPr>
                <w:rFonts w:cstheme="minorHAnsi"/>
                <w:color w:val="222222"/>
              </w:rPr>
              <w:t>Failure</w:t>
            </w:r>
          </w:p>
        </w:tc>
      </w:tr>
    </w:tbl>
    <w:p w14:paraId="67AB7395" w14:textId="77777777" w:rsidR="00930F6B" w:rsidRDefault="00930F6B" w:rsidP="00930F6B"/>
    <w:sectPr w:rsidR="0093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AF44D" w14:textId="77777777" w:rsidR="00930F6B" w:rsidRDefault="00930F6B" w:rsidP="00930F6B">
      <w:pPr>
        <w:spacing w:after="0" w:line="240" w:lineRule="auto"/>
      </w:pPr>
      <w:r>
        <w:separator/>
      </w:r>
    </w:p>
  </w:endnote>
  <w:endnote w:type="continuationSeparator" w:id="0">
    <w:p w14:paraId="61E2BCCC" w14:textId="77777777" w:rsidR="00930F6B" w:rsidRDefault="00930F6B" w:rsidP="00930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D43D3" w14:textId="77777777" w:rsidR="00930F6B" w:rsidRDefault="00930F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52389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D86D20" w14:textId="77777777" w:rsidR="00E25267" w:rsidRDefault="00553500" w:rsidP="00E252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B9B2E" w14:textId="77777777" w:rsidR="00930F6B" w:rsidRDefault="00930F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0157B" w14:textId="77777777" w:rsidR="00930F6B" w:rsidRDefault="00930F6B" w:rsidP="00930F6B">
      <w:pPr>
        <w:spacing w:after="0" w:line="240" w:lineRule="auto"/>
      </w:pPr>
      <w:r>
        <w:separator/>
      </w:r>
    </w:p>
  </w:footnote>
  <w:footnote w:type="continuationSeparator" w:id="0">
    <w:p w14:paraId="3BB0E7CA" w14:textId="77777777" w:rsidR="00930F6B" w:rsidRDefault="00930F6B" w:rsidP="00930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FFE8F" w14:textId="77777777" w:rsidR="00930F6B" w:rsidRDefault="00930F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D17E" w14:textId="77777777" w:rsidR="00152A01" w:rsidRPr="00B52AE4" w:rsidRDefault="00553500" w:rsidP="00B52AE4">
    <w:pPr>
      <w:pStyle w:val="Heading4"/>
      <w:spacing w:before="0" w:beforeAutospacing="0" w:after="300" w:afterAutospacing="0"/>
      <w:jc w:val="center"/>
      <w:rPr>
        <w:rFonts w:asciiTheme="minorHAnsi" w:hAnsiTheme="minorHAnsi" w:cstheme="minorHAnsi"/>
        <w:b w:val="0"/>
        <w:bCs w:val="0"/>
        <w:color w:val="222222"/>
        <w:sz w:val="22"/>
        <w:szCs w:val="22"/>
      </w:rPr>
    </w:pPr>
    <w:r w:rsidRPr="00152A01">
      <w:rPr>
        <w:rFonts w:asciiTheme="minorHAnsi" w:hAnsiTheme="minorHAnsi" w:cstheme="minorHAnsi"/>
        <w:b w:val="0"/>
        <w:bCs w:val="0"/>
        <w:color w:val="222222"/>
        <w:sz w:val="22"/>
        <w:szCs w:val="22"/>
      </w:rPr>
      <w:t>Recommended Windows Server Audit Policy Settings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1212" w14:textId="77777777" w:rsidR="00930F6B" w:rsidRDefault="00930F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6DF0"/>
    <w:multiLevelType w:val="multilevel"/>
    <w:tmpl w:val="CD66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6444DEC"/>
    <w:multiLevelType w:val="multilevel"/>
    <w:tmpl w:val="2D62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52610217">
    <w:abstractNumId w:val="1"/>
  </w:num>
  <w:num w:numId="2" w16cid:durableId="1421295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F6B"/>
    <w:rsid w:val="00553500"/>
    <w:rsid w:val="0093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B594C"/>
  <w15:chartTrackingRefBased/>
  <w15:docId w15:val="{42A2DFCD-D791-4BAC-AD59-4064B26B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F6B"/>
  </w:style>
  <w:style w:type="paragraph" w:styleId="Heading3">
    <w:name w:val="heading 3"/>
    <w:basedOn w:val="Normal"/>
    <w:link w:val="Heading3Char"/>
    <w:uiPriority w:val="9"/>
    <w:qFormat/>
    <w:rsid w:val="00930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930F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30F6B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930F6B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30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930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30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F6B"/>
  </w:style>
  <w:style w:type="paragraph" w:styleId="Header">
    <w:name w:val="header"/>
    <w:basedOn w:val="Normal"/>
    <w:link w:val="HeaderChar"/>
    <w:uiPriority w:val="99"/>
    <w:unhideWhenUsed/>
    <w:rsid w:val="00930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3</cp:revision>
  <dcterms:created xsi:type="dcterms:W3CDTF">2023-05-03T15:55:00Z</dcterms:created>
  <dcterms:modified xsi:type="dcterms:W3CDTF">2023-05-03T16:18:00Z</dcterms:modified>
</cp:coreProperties>
</file>